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1F8F" w14:textId="377920BA" w:rsidR="007530AB" w:rsidRDefault="00BD25F0" w:rsidP="007530AB">
      <w:pPr>
        <w:rPr>
          <w:rFonts w:ascii="Lato Black" w:hAnsi="Lato Black"/>
          <w:b/>
          <w:bCs/>
          <w:color w:val="4472C4" w:themeColor="accent5"/>
          <w:sz w:val="24"/>
          <w:szCs w:val="24"/>
        </w:rPr>
      </w:pPr>
      <w:r w:rsidRPr="00BD25F0">
        <w:rPr>
          <w:rFonts w:ascii="Lato Black" w:hAnsi="Lato Black"/>
          <w:b/>
          <w:bCs/>
          <w:color w:val="4472C4" w:themeColor="accent5"/>
          <w:sz w:val="24"/>
          <w:szCs w:val="24"/>
        </w:rPr>
        <w:t xml:space="preserve">RECOMENDACIONES </w:t>
      </w:r>
    </w:p>
    <w:p w14:paraId="3BFB5BB6" w14:textId="77777777" w:rsidR="00BD25F0" w:rsidRPr="00BD25F0" w:rsidRDefault="00BD25F0" w:rsidP="007530AB">
      <w:pPr>
        <w:rPr>
          <w:rFonts w:ascii="Lato Black" w:hAnsi="Lato Black"/>
          <w:b/>
          <w:bCs/>
          <w:color w:val="4472C4" w:themeColor="accent5"/>
          <w:sz w:val="24"/>
          <w:szCs w:val="24"/>
        </w:rPr>
      </w:pPr>
    </w:p>
    <w:p w14:paraId="55835C4E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Evita hacer el sendero con avisos meteorológicos de viento, lluvia, nieve o excesivo calor. Revisa el tiempo.</w:t>
      </w:r>
    </w:p>
    <w:p w14:paraId="2B7912B9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Alimentar animales tiene un impacto negativo en la fauna y el ecosistema. Evita dejar restos de comida.</w:t>
      </w:r>
    </w:p>
    <w:p w14:paraId="5ED01CBF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Salirse de los caminos erosiona el suelo, afecta al crecimiento de las plantas y modifica el ecosistema. Usa los caminos marcados.</w:t>
      </w:r>
    </w:p>
    <w:p w14:paraId="70EBA78C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Establecer contacto físico con los animales cambia su comportamiento y puede ser peligroso. Respeta la flora y la fauna. Los animales, las plantas o los elementos naturales no son souvenirs. Evita llevarlos contigo.</w:t>
      </w:r>
    </w:p>
    <w:p w14:paraId="1B878FBC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Además de ser peligroso por el riesgo de incendio, las colillas son la primera fuente de basura mundial. Evita fumar en el sendero y nunca tires las colillas al suelo.</w:t>
      </w:r>
    </w:p>
    <w:p w14:paraId="3AA1EC19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Los perros sueltos afectan al comportamiento y la supervivencia de numerosas especies, sobre todo, en época de cría. Lleva a tu mascota atada.</w:t>
      </w:r>
    </w:p>
    <w:p w14:paraId="70EB5BE3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Los residuos afectan gravemente a la fauna y al ecosistema, incluso en las papeleras. Intenta llevar tu basura contigo y en caso necesario, haz uso de las papeleras o contendores.</w:t>
      </w:r>
    </w:p>
    <w:p w14:paraId="10310762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Acampa solo en los espacios habilitados para ello. Recuerda recoger todo al acabar.</w:t>
      </w:r>
    </w:p>
    <w:p w14:paraId="43F4EE14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Respeta la señalización del sendero, sobre todo si es de uso compartido peatones/ciclistas.</w:t>
      </w:r>
    </w:p>
    <w:p w14:paraId="265E46F0" w14:textId="77777777" w:rsidR="00BD25F0" w:rsidRPr="00BD25F0" w:rsidRDefault="00BD25F0" w:rsidP="00BD25F0">
      <w:pPr>
        <w:pStyle w:val="Prrafodelista"/>
        <w:numPr>
          <w:ilvl w:val="0"/>
          <w:numId w:val="1"/>
        </w:numPr>
        <w:spacing w:before="120"/>
        <w:ind w:left="714" w:hanging="357"/>
        <w:contextualSpacing w:val="0"/>
        <w:rPr>
          <w:rFonts w:ascii="Lato" w:hAnsi="Lato"/>
        </w:rPr>
      </w:pPr>
      <w:r w:rsidRPr="00BD25F0">
        <w:rPr>
          <w:rFonts w:ascii="Lato" w:hAnsi="Lato"/>
        </w:rPr>
        <w:t>Hacer fuego está prohibido y es peligroso. Evita encender hogueras.</w:t>
      </w:r>
    </w:p>
    <w:p w14:paraId="5C57A280" w14:textId="77777777" w:rsidR="00BD25F0" w:rsidRPr="007530AB" w:rsidRDefault="00BD25F0" w:rsidP="007530AB">
      <w:pPr>
        <w:rPr>
          <w:b/>
          <w:bCs/>
          <w:color w:val="4472C4" w:themeColor="accent5"/>
        </w:rPr>
      </w:pPr>
    </w:p>
    <w:sectPr w:rsidR="00BD25F0" w:rsidRPr="007530AB" w:rsidSect="005057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701" w:bottom="1417" w:left="1701" w:header="708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DAC71" w14:textId="77777777" w:rsidR="003D1567" w:rsidRDefault="003D1567" w:rsidP="00DD0D7A">
      <w:pPr>
        <w:spacing w:after="0" w:line="240" w:lineRule="auto"/>
      </w:pPr>
      <w:r>
        <w:separator/>
      </w:r>
    </w:p>
  </w:endnote>
  <w:endnote w:type="continuationSeparator" w:id="0">
    <w:p w14:paraId="3697EE9B" w14:textId="77777777" w:rsidR="003D1567" w:rsidRDefault="003D1567" w:rsidP="00D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4E4C" w14:textId="77777777" w:rsidR="001240B4" w:rsidRPr="00DE54DB" w:rsidRDefault="00085442" w:rsidP="00DE54DB">
    <w:pPr>
      <w:pStyle w:val="Piedepgina"/>
      <w:tabs>
        <w:tab w:val="clear" w:pos="8504"/>
        <w:tab w:val="right" w:pos="7938"/>
      </w:tabs>
    </w:pPr>
    <w:r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8931004" wp14:editId="4CDA3D5F">
              <wp:simplePos x="0" y="0"/>
              <wp:positionH relativeFrom="page">
                <wp:posOffset>6977380</wp:posOffset>
              </wp:positionH>
              <wp:positionV relativeFrom="page">
                <wp:align>bottom</wp:align>
              </wp:positionV>
              <wp:extent cx="46800" cy="792000"/>
              <wp:effectExtent l="0" t="0" r="0" b="825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D5E7C" id="Rectángulo 1" o:spid="_x0000_s1026" style="position:absolute;margin-left:549.4pt;margin-top:0;width:3.7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" fillcolor="#093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FB55" w14:textId="77777777" w:rsidR="00DE54DB" w:rsidRDefault="003B4350" w:rsidP="00505705">
    <w:pPr>
      <w:pStyle w:val="Piedepgina"/>
      <w:tabs>
        <w:tab w:val="clear" w:pos="8504"/>
      </w:tabs>
      <w:spacing w:after="60"/>
      <w:jc w:val="right"/>
    </w:pPr>
    <w:r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9DA61F5" wp14:editId="19ECB844">
              <wp:simplePos x="0" y="0"/>
              <wp:positionH relativeFrom="page">
                <wp:posOffset>6979285</wp:posOffset>
              </wp:positionH>
              <wp:positionV relativeFrom="margin">
                <wp:posOffset>8639810</wp:posOffset>
              </wp:positionV>
              <wp:extent cx="46800" cy="792000"/>
              <wp:effectExtent l="0" t="0" r="0" b="825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A9E44" id="Rectángulo 9" o:spid="_x0000_s1026" style="position:absolute;margin-left:549.55pt;margin-top:680.3pt;width:3.7pt;height:62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" fillcolor="#093" stroked="f" strokeweight="1pt">
              <w10:wrap anchorx="page" anchory="margin"/>
            </v:rect>
          </w:pict>
        </mc:Fallback>
      </mc:AlternateContent>
    </w:r>
    <w:r w:rsidR="00DE54DB">
      <w:tab/>
    </w:r>
    <w:r w:rsidR="00DE54DB">
      <w:tab/>
    </w:r>
    <w:r w:rsidR="00BE026D">
      <w:rPr>
        <w:noProof/>
        <w:lang w:eastAsia="es-ES"/>
      </w:rPr>
      <w:drawing>
        <wp:inline distT="0" distB="0" distL="0" distR="0" wp14:anchorId="2965CE63" wp14:editId="41AB82F5">
          <wp:extent cx="1980777" cy="334799"/>
          <wp:effectExtent l="0" t="0" r="635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pastil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77" cy="33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CE065" w14:textId="77777777" w:rsidR="00DE54DB" w:rsidRPr="00271B0D" w:rsidRDefault="00DE54DB" w:rsidP="00271B0D">
    <w:pPr>
      <w:pStyle w:val="Piedepgina"/>
      <w:pBdr>
        <w:top w:val="single" w:sz="4" w:space="1" w:color="009933"/>
      </w:pBdr>
      <w:tabs>
        <w:tab w:val="clear" w:pos="8504"/>
      </w:tabs>
      <w:ind w:right="-1"/>
      <w:jc w:val="right"/>
      <w:rPr>
        <w:color w:val="009933"/>
      </w:rPr>
    </w:pPr>
    <w:r>
      <w:rPr>
        <w:rFonts w:ascii="Lato" w:hAnsi="Lato"/>
        <w:color w:val="009CBC"/>
      </w:rPr>
      <w:tab/>
    </w:r>
    <w:r w:rsidRPr="00271B0D">
      <w:rPr>
        <w:rFonts w:ascii="Lato" w:hAnsi="Lato"/>
        <w:color w:val="009933"/>
        <w:sz w:val="20"/>
      </w:rPr>
      <w:t xml:space="preserve">Calle General Lacy, 3. Portal 1, 1ºB – 28045 – Madrid - </w:t>
    </w:r>
    <w:hyperlink r:id="rId2" w:history="1">
      <w:r w:rsidRPr="00271B0D">
        <w:rPr>
          <w:rStyle w:val="Hipervnculo"/>
          <w:rFonts w:ascii="Lato" w:hAnsi="Lato"/>
          <w:color w:val="009933"/>
          <w:sz w:val="20"/>
        </w:rPr>
        <w:t>www.adeac.es</w:t>
      </w:r>
    </w:hyperlink>
    <w:r w:rsidRPr="00271B0D">
      <w:rPr>
        <w:rFonts w:ascii="Lato" w:hAnsi="Lato"/>
        <w:color w:val="009933"/>
        <w:sz w:val="20"/>
      </w:rPr>
      <w:t xml:space="preserve"> – 914 353 147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7B2B" w14:textId="77777777" w:rsidR="003D1567" w:rsidRDefault="003D1567" w:rsidP="00DD0D7A">
      <w:pPr>
        <w:spacing w:after="0" w:line="240" w:lineRule="auto"/>
      </w:pPr>
      <w:r>
        <w:separator/>
      </w:r>
    </w:p>
  </w:footnote>
  <w:footnote w:type="continuationSeparator" w:id="0">
    <w:p w14:paraId="2E01C7AD" w14:textId="77777777" w:rsidR="003D1567" w:rsidRDefault="003D1567" w:rsidP="00D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516A" w14:textId="77777777" w:rsidR="00DD0D7A" w:rsidRPr="00DD0D7A" w:rsidRDefault="004514C3" w:rsidP="00DD0D7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 wp14:anchorId="6E2C6060" wp14:editId="377A4148">
          <wp:simplePos x="0" y="0"/>
          <wp:positionH relativeFrom="margin">
            <wp:posOffset>3685540</wp:posOffset>
          </wp:positionH>
          <wp:positionV relativeFrom="page">
            <wp:posOffset>360045</wp:posOffset>
          </wp:positionV>
          <wp:extent cx="1710690" cy="431800"/>
          <wp:effectExtent l="0" t="0" r="3810" b="6350"/>
          <wp:wrapThrough wrapText="bothSides">
            <wp:wrapPolygon edited="0">
              <wp:start x="8659" y="0"/>
              <wp:lineTo x="2165" y="0"/>
              <wp:lineTo x="0" y="3812"/>
              <wp:lineTo x="0" y="20965"/>
              <wp:lineTo x="8659" y="20965"/>
              <wp:lineTo x="20445" y="20965"/>
              <wp:lineTo x="21408" y="20012"/>
              <wp:lineTo x="21408" y="15247"/>
              <wp:lineTo x="19002" y="15247"/>
              <wp:lineTo x="21408" y="5718"/>
              <wp:lineTo x="21408" y="0"/>
              <wp:lineTo x="17800" y="0"/>
              <wp:lineTo x="8659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0B4">
      <w:tab/>
    </w:r>
    <w:r w:rsidR="001240B4">
      <w:tab/>
    </w:r>
    <w:r w:rsidR="00DD0D7A"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72B1D" wp14:editId="41ADEE12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46800" cy="792000"/>
              <wp:effectExtent l="0" t="0" r="0" b="8255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D7F49F" id="Rectángulo 3" o:spid="_x0000_s1026" style="position:absolute;margin-left:42.55pt;margin-top:0;width:3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" fillcolor="#093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704F" w14:textId="77777777" w:rsidR="00DE54DB" w:rsidRDefault="00271B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6B715022" wp14:editId="751C1465">
          <wp:simplePos x="0" y="0"/>
          <wp:positionH relativeFrom="margin">
            <wp:posOffset>0</wp:posOffset>
          </wp:positionH>
          <wp:positionV relativeFrom="paragraph">
            <wp:posOffset>-89535</wp:posOffset>
          </wp:positionV>
          <wp:extent cx="408879" cy="432000"/>
          <wp:effectExtent l="0" t="0" r="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extremadura-logo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8879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4C3">
      <w:rPr>
        <w:noProof/>
        <w:lang w:eastAsia="es-ES"/>
      </w:rPr>
      <w:drawing>
        <wp:anchor distT="0" distB="0" distL="114300" distR="114300" simplePos="0" relativeHeight="251659263" behindDoc="0" locked="0" layoutInCell="1" allowOverlap="1" wp14:anchorId="51476432" wp14:editId="3ADBB598">
          <wp:simplePos x="0" y="0"/>
          <wp:positionH relativeFrom="margin">
            <wp:posOffset>3799840</wp:posOffset>
          </wp:positionH>
          <wp:positionV relativeFrom="page">
            <wp:posOffset>360045</wp:posOffset>
          </wp:positionV>
          <wp:extent cx="1592580" cy="431800"/>
          <wp:effectExtent l="0" t="0" r="7620" b="6350"/>
          <wp:wrapThrough wrapText="bothSides">
            <wp:wrapPolygon edited="0">
              <wp:start x="8526" y="0"/>
              <wp:lineTo x="2067" y="953"/>
              <wp:lineTo x="0" y="4765"/>
              <wp:lineTo x="0" y="20012"/>
              <wp:lineTo x="8526" y="20965"/>
              <wp:lineTo x="17828" y="20965"/>
              <wp:lineTo x="21445" y="20965"/>
              <wp:lineTo x="21445" y="15247"/>
              <wp:lineTo x="19120" y="15247"/>
              <wp:lineTo x="21445" y="5718"/>
              <wp:lineTo x="21445" y="953"/>
              <wp:lineTo x="17828" y="0"/>
              <wp:lineTo x="8526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350" w:rsidRPr="00DE54D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D2637C" wp14:editId="373F48AA">
              <wp:simplePos x="0" y="0"/>
              <wp:positionH relativeFrom="page">
                <wp:posOffset>525145</wp:posOffset>
              </wp:positionH>
              <wp:positionV relativeFrom="page">
                <wp:posOffset>0</wp:posOffset>
              </wp:positionV>
              <wp:extent cx="46800" cy="792000"/>
              <wp:effectExtent l="0" t="0" r="0" b="8255"/>
              <wp:wrapNone/>
              <wp:docPr id="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C04A4" id="Rectángulo 3" o:spid="_x0000_s1026" style="position:absolute;margin-left:41.35pt;margin-top:0;width:3.7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" fillcolor="#093" stroked="f" strokeweight="1pt">
              <w10:wrap anchorx="page" anchory="page"/>
            </v:rect>
          </w:pict>
        </mc:Fallback>
      </mc:AlternateContent>
    </w:r>
    <w:r w:rsidR="00352F38">
      <w:rPr>
        <w:noProof/>
        <w:lang w:eastAsia="es-ES"/>
      </w:rPr>
      <w:drawing>
        <wp:anchor distT="0" distB="0" distL="114300" distR="114300" simplePos="0" relativeHeight="251689984" behindDoc="1" locked="0" layoutInCell="1" allowOverlap="1" wp14:anchorId="11D37994" wp14:editId="78EBD1BE">
          <wp:simplePos x="0" y="0"/>
          <wp:positionH relativeFrom="column">
            <wp:posOffset>-4335145</wp:posOffset>
          </wp:positionH>
          <wp:positionV relativeFrom="paragraph">
            <wp:posOffset>4752340</wp:posOffset>
          </wp:positionV>
          <wp:extent cx="6800730" cy="288000"/>
          <wp:effectExtent l="0" t="127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" t="32609" r="1788" b="60117"/>
                  <a:stretch/>
                </pic:blipFill>
                <pic:spPr bwMode="auto">
                  <a:xfrm rot="16200000">
                    <a:off x="0" y="0"/>
                    <a:ext cx="680073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3520F"/>
    <w:multiLevelType w:val="hybridMultilevel"/>
    <w:tmpl w:val="8BD4E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7A"/>
    <w:rsid w:val="000034C1"/>
    <w:rsid w:val="00085442"/>
    <w:rsid w:val="000C0F2B"/>
    <w:rsid w:val="000F167D"/>
    <w:rsid w:val="001240B4"/>
    <w:rsid w:val="0012439B"/>
    <w:rsid w:val="00183AE3"/>
    <w:rsid w:val="00271B0D"/>
    <w:rsid w:val="002E709D"/>
    <w:rsid w:val="002F38D4"/>
    <w:rsid w:val="00352F38"/>
    <w:rsid w:val="00372A1A"/>
    <w:rsid w:val="003B4350"/>
    <w:rsid w:val="003D1567"/>
    <w:rsid w:val="003E0DB6"/>
    <w:rsid w:val="003F130A"/>
    <w:rsid w:val="004078D9"/>
    <w:rsid w:val="0044608A"/>
    <w:rsid w:val="004514C3"/>
    <w:rsid w:val="004E64E7"/>
    <w:rsid w:val="004F1786"/>
    <w:rsid w:val="00505705"/>
    <w:rsid w:val="005061BA"/>
    <w:rsid w:val="005C124B"/>
    <w:rsid w:val="0069339F"/>
    <w:rsid w:val="007530AB"/>
    <w:rsid w:val="00772A64"/>
    <w:rsid w:val="007A6AF0"/>
    <w:rsid w:val="008079A7"/>
    <w:rsid w:val="00863F0F"/>
    <w:rsid w:val="00920918"/>
    <w:rsid w:val="00927198"/>
    <w:rsid w:val="0095011B"/>
    <w:rsid w:val="00966FAE"/>
    <w:rsid w:val="009E3193"/>
    <w:rsid w:val="009F746A"/>
    <w:rsid w:val="00BB0636"/>
    <w:rsid w:val="00BD25F0"/>
    <w:rsid w:val="00BE026D"/>
    <w:rsid w:val="00BE07AD"/>
    <w:rsid w:val="00BF3196"/>
    <w:rsid w:val="00C44DFE"/>
    <w:rsid w:val="00C876F2"/>
    <w:rsid w:val="00CD339D"/>
    <w:rsid w:val="00D57162"/>
    <w:rsid w:val="00DD0D7A"/>
    <w:rsid w:val="00DE54DB"/>
    <w:rsid w:val="00DE56E6"/>
    <w:rsid w:val="00E716C4"/>
    <w:rsid w:val="00E94135"/>
    <w:rsid w:val="00F530F8"/>
    <w:rsid w:val="00FC08BF"/>
    <w:rsid w:val="00FC2F81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7F9C6"/>
  <w15:chartTrackingRefBased/>
  <w15:docId w15:val="{B440BBDF-4CA0-4C09-ADF0-017C8153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D7A"/>
  </w:style>
  <w:style w:type="paragraph" w:styleId="Piedepgina">
    <w:name w:val="footer"/>
    <w:basedOn w:val="Normal"/>
    <w:link w:val="Piedepgina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7A"/>
  </w:style>
  <w:style w:type="character" w:styleId="Hipervnculo">
    <w:name w:val="Hyperlink"/>
    <w:basedOn w:val="Fuentedeprrafopredeter"/>
    <w:uiPriority w:val="99"/>
    <w:unhideWhenUsed/>
    <w:rsid w:val="00FE68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530A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ac.es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MARTINEZ CATALAN</dc:creator>
  <cp:keywords/>
  <dc:description/>
  <cp:lastModifiedBy>Charo Beresaluze</cp:lastModifiedBy>
  <cp:revision>15</cp:revision>
  <dcterms:created xsi:type="dcterms:W3CDTF">2022-02-14T10:22:00Z</dcterms:created>
  <dcterms:modified xsi:type="dcterms:W3CDTF">2025-02-18T14:13:00Z</dcterms:modified>
</cp:coreProperties>
</file>